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F3D25" w14:textId="365BEAEA" w:rsidR="00333B2D" w:rsidRPr="00333B2D" w:rsidRDefault="00333B2D" w:rsidP="00333B2D">
      <w:pPr>
        <w:spacing w:line="56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 w:rsidRPr="00333B2D">
        <w:rPr>
          <w:rFonts w:ascii="仿宋" w:eastAsia="仿宋" w:hAnsi="仿宋" w:hint="eastAsia"/>
          <w:b/>
          <w:bCs/>
          <w:sz w:val="36"/>
          <w:szCs w:val="36"/>
        </w:rPr>
        <w:t>管媛辉</w:t>
      </w:r>
      <w:r w:rsidRPr="00333B2D">
        <w:rPr>
          <w:rFonts w:ascii="仿宋" w:eastAsia="仿宋" w:hAnsi="仿宋" w:hint="eastAsia"/>
          <w:b/>
          <w:bCs/>
          <w:sz w:val="36"/>
          <w:szCs w:val="36"/>
        </w:rPr>
        <w:t>事迹材料</w:t>
      </w:r>
    </w:p>
    <w:p w14:paraId="51C9612C" w14:textId="77777777" w:rsidR="00333B2D" w:rsidRPr="00333B2D" w:rsidRDefault="00333B2D" w:rsidP="00333B2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6EC9E67E" w14:textId="0D934E38" w:rsidR="00333B2D" w:rsidRPr="00333B2D" w:rsidRDefault="00333B2D" w:rsidP="00333B2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管媛辉</w:t>
      </w:r>
      <w:r w:rsidRPr="00333B2D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女</w:t>
      </w:r>
      <w:r w:rsidRPr="00333B2D">
        <w:rPr>
          <w:rFonts w:ascii="仿宋" w:eastAsia="仿宋" w:hAnsi="仿宋" w:hint="eastAsia"/>
          <w:sz w:val="28"/>
          <w:szCs w:val="28"/>
        </w:rPr>
        <w:t>，4</w:t>
      </w:r>
      <w:r>
        <w:rPr>
          <w:rFonts w:ascii="仿宋" w:eastAsia="仿宋" w:hAnsi="仿宋"/>
          <w:sz w:val="28"/>
          <w:szCs w:val="28"/>
        </w:rPr>
        <w:t>1</w:t>
      </w:r>
      <w:r w:rsidRPr="00333B2D">
        <w:rPr>
          <w:rFonts w:ascii="仿宋" w:eastAsia="仿宋" w:hAnsi="仿宋" w:hint="eastAsia"/>
          <w:sz w:val="28"/>
          <w:szCs w:val="28"/>
        </w:rPr>
        <w:t>岁，中共党员，副教授，</w:t>
      </w:r>
      <w:r>
        <w:rPr>
          <w:rFonts w:ascii="仿宋" w:eastAsia="仿宋" w:hAnsi="仿宋" w:hint="eastAsia"/>
          <w:sz w:val="28"/>
          <w:szCs w:val="28"/>
        </w:rPr>
        <w:t>新闻与传播学院副院长。工作十六年</w:t>
      </w:r>
      <w:r w:rsidR="007B55C3">
        <w:rPr>
          <w:rFonts w:ascii="仿宋" w:eastAsia="仿宋" w:hAnsi="仿宋" w:hint="eastAsia"/>
          <w:sz w:val="28"/>
          <w:szCs w:val="28"/>
        </w:rPr>
        <w:t>来，她</w:t>
      </w:r>
      <w:r w:rsidRPr="00333B2D">
        <w:rPr>
          <w:rFonts w:ascii="仿宋" w:eastAsia="仿宋" w:hAnsi="仿宋" w:hint="eastAsia"/>
          <w:sz w:val="28"/>
          <w:szCs w:val="28"/>
        </w:rPr>
        <w:t>始终忠诚于党的教育事业，立足三尺讲台，奉献青春才智，甘为人梯，默默耕耘，把“立德树人”的理念融入到教学实践中，以无私奉献、无怨无悔来诠释她对生活的理解、对教育的热爱。她先后获得教学成果30余项，其中国家级9项，省部级11项，校级6项。曾主持省部级以上教学研究课题20余项，科学研究类课题10余项，发表</w:t>
      </w:r>
      <w:proofErr w:type="spellStart"/>
      <w:r w:rsidRPr="00333B2D">
        <w:rPr>
          <w:rFonts w:ascii="仿宋" w:eastAsia="仿宋" w:hAnsi="仿宋" w:hint="eastAsia"/>
          <w:sz w:val="28"/>
          <w:szCs w:val="28"/>
        </w:rPr>
        <w:t>cssci</w:t>
      </w:r>
      <w:proofErr w:type="spellEnd"/>
      <w:r w:rsidRPr="00333B2D">
        <w:rPr>
          <w:rFonts w:ascii="仿宋" w:eastAsia="仿宋" w:hAnsi="仿宋" w:hint="eastAsia"/>
          <w:sz w:val="28"/>
          <w:szCs w:val="28"/>
        </w:rPr>
        <w:t>论文4篇;北大核心期刊论3篇，出版教材2部。曾获吉林省教学新秀、长春工业大学优秀共产党员标兵、长春工大李</w:t>
      </w:r>
      <w:proofErr w:type="gramStart"/>
      <w:r w:rsidRPr="00333B2D">
        <w:rPr>
          <w:rFonts w:ascii="仿宋" w:eastAsia="仿宋" w:hAnsi="仿宋" w:hint="eastAsia"/>
          <w:sz w:val="28"/>
          <w:szCs w:val="28"/>
        </w:rPr>
        <w:t>成日奖</w:t>
      </w:r>
      <w:proofErr w:type="gramEnd"/>
      <w:r w:rsidRPr="00333B2D">
        <w:rPr>
          <w:rFonts w:ascii="仿宋" w:eastAsia="仿宋" w:hAnsi="仿宋" w:hint="eastAsia"/>
          <w:sz w:val="28"/>
          <w:szCs w:val="28"/>
        </w:rPr>
        <w:t>教基金、感动工大先进集体、“三育人”先进个人等多项荣誉称号。</w:t>
      </w:r>
    </w:p>
    <w:p w14:paraId="529C517B" w14:textId="77777777" w:rsidR="00333B2D" w:rsidRPr="00333B2D" w:rsidRDefault="00333B2D" w:rsidP="00333B2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33B2D">
        <w:rPr>
          <w:rFonts w:ascii="仿宋" w:eastAsia="仿宋" w:hAnsi="仿宋" w:hint="eastAsia"/>
          <w:sz w:val="28"/>
          <w:szCs w:val="28"/>
        </w:rPr>
        <w:t>“春蚕到死丝方尽 蜡炬成灰泪始干”是对管媛辉从教6</w:t>
      </w:r>
      <w:r w:rsidRPr="00333B2D">
        <w:rPr>
          <w:rFonts w:ascii="仿宋" w:eastAsia="仿宋" w:hAnsi="仿宋"/>
          <w:sz w:val="28"/>
          <w:szCs w:val="28"/>
        </w:rPr>
        <w:t>000</w:t>
      </w:r>
      <w:r w:rsidRPr="00333B2D">
        <w:rPr>
          <w:rFonts w:ascii="仿宋" w:eastAsia="仿宋" w:hAnsi="仿宋" w:hint="eastAsia"/>
          <w:sz w:val="28"/>
          <w:szCs w:val="28"/>
        </w:rPr>
        <w:t>多个日夜最真实的写照，1米6</w:t>
      </w:r>
      <w:r w:rsidRPr="00333B2D">
        <w:rPr>
          <w:rFonts w:ascii="仿宋" w:eastAsia="仿宋" w:hAnsi="仿宋"/>
          <w:sz w:val="28"/>
          <w:szCs w:val="28"/>
        </w:rPr>
        <w:t>2</w:t>
      </w:r>
      <w:r w:rsidRPr="00333B2D">
        <w:rPr>
          <w:rFonts w:ascii="仿宋" w:eastAsia="仿宋" w:hAnsi="仿宋" w:hint="eastAsia"/>
          <w:sz w:val="28"/>
          <w:szCs w:val="28"/>
        </w:rPr>
        <w:t>的个头在这三尺讲台上拼得就剩下7</w:t>
      </w:r>
      <w:r w:rsidRPr="00333B2D">
        <w:rPr>
          <w:rFonts w:ascii="仿宋" w:eastAsia="仿宋" w:hAnsi="仿宋"/>
          <w:sz w:val="28"/>
          <w:szCs w:val="28"/>
        </w:rPr>
        <w:t>0</w:t>
      </w:r>
      <w:r w:rsidRPr="00333B2D">
        <w:rPr>
          <w:rFonts w:ascii="仿宋" w:eastAsia="仿宋" w:hAnsi="仿宋" w:hint="eastAsia"/>
          <w:sz w:val="28"/>
          <w:szCs w:val="28"/>
        </w:rPr>
        <w:t>多斤。参加工作以来，她一直坚持教给学生最有用的本领，热衷于学生第二课堂实践能力的培养，创建了我校最具特色的</w:t>
      </w:r>
      <w:r w:rsidRPr="00333B2D">
        <w:rPr>
          <w:rFonts w:ascii="仿宋" w:eastAsia="仿宋" w:hAnsi="仿宋"/>
          <w:sz w:val="28"/>
          <w:szCs w:val="28"/>
        </w:rPr>
        <w:t>“312”</w:t>
      </w:r>
      <w:r w:rsidRPr="00333B2D">
        <w:rPr>
          <w:rFonts w:ascii="仿宋" w:eastAsia="仿宋" w:hAnsi="仿宋" w:hint="eastAsia"/>
          <w:sz w:val="28"/>
          <w:szCs w:val="28"/>
        </w:rPr>
        <w:t>创新创业人才培养基地（高薪就业孵化器），每天除了上课，她几乎都是陪着学生在基</w:t>
      </w:r>
      <w:proofErr w:type="gramStart"/>
      <w:r w:rsidRPr="00333B2D">
        <w:rPr>
          <w:rFonts w:ascii="仿宋" w:eastAsia="仿宋" w:hAnsi="仿宋" w:hint="eastAsia"/>
          <w:sz w:val="28"/>
          <w:szCs w:val="28"/>
        </w:rPr>
        <w:t>地里搞</w:t>
      </w:r>
      <w:proofErr w:type="gramEnd"/>
      <w:r w:rsidRPr="00333B2D">
        <w:rPr>
          <w:rFonts w:ascii="仿宋" w:eastAsia="仿宋" w:hAnsi="仿宋" w:hint="eastAsia"/>
          <w:sz w:val="28"/>
          <w:szCs w:val="28"/>
        </w:rPr>
        <w:t>研究、做竞赛，有时太晚了就睡在办公室里，在她的带领下，学生们先后获国家级奖励 20余项、省部级奖励 40余项，同时在这里实践锻炼过的学生大多数都能够高薪就业，今年本科毕业生最高年薪达3</w:t>
      </w:r>
      <w:r w:rsidRPr="00333B2D">
        <w:rPr>
          <w:rFonts w:ascii="仿宋" w:eastAsia="仿宋" w:hAnsi="仿宋"/>
          <w:sz w:val="28"/>
          <w:szCs w:val="28"/>
        </w:rPr>
        <w:t>2</w:t>
      </w:r>
      <w:r w:rsidRPr="00333B2D">
        <w:rPr>
          <w:rFonts w:ascii="仿宋" w:eastAsia="仿宋" w:hAnsi="仿宋" w:hint="eastAsia"/>
          <w:sz w:val="28"/>
          <w:szCs w:val="28"/>
        </w:rPr>
        <w:t>万元。同时他们懂得感恩母校感恩老师，</w:t>
      </w:r>
      <w:r w:rsidRPr="00333B2D">
        <w:rPr>
          <w:rFonts w:ascii="仿宋" w:eastAsia="仿宋" w:hAnsi="仿宋"/>
          <w:sz w:val="28"/>
          <w:szCs w:val="28"/>
        </w:rPr>
        <w:t>相继设立</w:t>
      </w:r>
      <w:proofErr w:type="gramStart"/>
      <w:r w:rsidRPr="00333B2D">
        <w:rPr>
          <w:rFonts w:ascii="仿宋" w:eastAsia="仿宋" w:hAnsi="仿宋"/>
          <w:sz w:val="28"/>
          <w:szCs w:val="28"/>
        </w:rPr>
        <w:t>智信创联</w:t>
      </w:r>
      <w:proofErr w:type="gramEnd"/>
      <w:r w:rsidRPr="00333B2D">
        <w:rPr>
          <w:rFonts w:ascii="仿宋" w:eastAsia="仿宋" w:hAnsi="仿宋"/>
          <w:sz w:val="28"/>
          <w:szCs w:val="28"/>
        </w:rPr>
        <w:t>奖学金等，每年累计</w:t>
      </w:r>
      <w:r w:rsidRPr="00333B2D">
        <w:rPr>
          <w:rFonts w:ascii="仿宋" w:eastAsia="仿宋" w:hAnsi="仿宋" w:hint="eastAsia"/>
          <w:sz w:val="28"/>
          <w:szCs w:val="28"/>
        </w:rPr>
        <w:t>捐助15万元</w:t>
      </w:r>
      <w:r w:rsidRPr="00333B2D">
        <w:rPr>
          <w:rFonts w:ascii="仿宋" w:eastAsia="仿宋" w:hAnsi="仿宋"/>
          <w:sz w:val="28"/>
          <w:szCs w:val="28"/>
        </w:rPr>
        <w:t>之多</w:t>
      </w:r>
      <w:r w:rsidRPr="00333B2D">
        <w:rPr>
          <w:rFonts w:ascii="仿宋" w:eastAsia="仿宋" w:hAnsi="仿宋" w:hint="eastAsia"/>
          <w:sz w:val="28"/>
          <w:szCs w:val="28"/>
        </w:rPr>
        <w:t>。管媛辉夜以继日的无私奉献，加上不规律饮食，使得免疫力低下，导致今年</w:t>
      </w:r>
      <w:r w:rsidRPr="00333B2D">
        <w:rPr>
          <w:rFonts w:ascii="仿宋" w:eastAsia="仿宋" w:hAnsi="仿宋"/>
          <w:sz w:val="28"/>
          <w:szCs w:val="28"/>
        </w:rPr>
        <w:t>3</w:t>
      </w:r>
      <w:r w:rsidRPr="00333B2D">
        <w:rPr>
          <w:rFonts w:ascii="仿宋" w:eastAsia="仿宋" w:hAnsi="仿宋" w:hint="eastAsia"/>
          <w:sz w:val="28"/>
          <w:szCs w:val="28"/>
        </w:rPr>
        <w:t>月初口腔上颚骨出现肿瘤，手术切除肿瘤同时切除一段上颚骨拔掉5颗牙。而</w:t>
      </w:r>
      <w:r w:rsidRPr="00333B2D">
        <w:rPr>
          <w:rFonts w:ascii="仿宋" w:eastAsia="仿宋" w:hAnsi="仿宋" w:hint="eastAsia"/>
          <w:sz w:val="28"/>
          <w:szCs w:val="28"/>
        </w:rPr>
        <w:lastRenderedPageBreak/>
        <w:t>此时正赶上长春市疫情突发，爱人在单位抗</w:t>
      </w:r>
      <w:proofErr w:type="gramStart"/>
      <w:r w:rsidRPr="00333B2D">
        <w:rPr>
          <w:rFonts w:ascii="仿宋" w:eastAsia="仿宋" w:hAnsi="仿宋" w:hint="eastAsia"/>
          <w:sz w:val="28"/>
          <w:szCs w:val="28"/>
        </w:rPr>
        <w:t>疫</w:t>
      </w:r>
      <w:proofErr w:type="gramEnd"/>
      <w:r w:rsidRPr="00333B2D">
        <w:rPr>
          <w:rFonts w:ascii="仿宋" w:eastAsia="仿宋" w:hAnsi="仿宋" w:hint="eastAsia"/>
          <w:sz w:val="28"/>
          <w:szCs w:val="28"/>
        </w:rPr>
        <w:t>，她独自1人在家，不能去医院进行后期治疗，在口腔尚未拆线、吃流食说话都费劲的情况下，她依然牵挂着学生，坚持着为学生上网课、做心理辅导，指导学生撰写论文，指导学生参加的互联网＋大赛和未来设计师大赛分别进入省赛，说不出话就打字，就这样陪伴学生度过了疫情60余天，熬过了最艰难的时期。去年她开始负责学院科研工作，在她的带领下，学院科研经费实现质的飞跃首次突破1</w:t>
      </w:r>
      <w:r w:rsidRPr="00333B2D">
        <w:rPr>
          <w:rFonts w:ascii="仿宋" w:eastAsia="仿宋" w:hAnsi="仿宋"/>
          <w:sz w:val="28"/>
          <w:szCs w:val="28"/>
        </w:rPr>
        <w:t>00</w:t>
      </w:r>
      <w:r w:rsidRPr="00333B2D">
        <w:rPr>
          <w:rFonts w:ascii="仿宋" w:eastAsia="仿宋" w:hAnsi="仿宋" w:hint="eastAsia"/>
          <w:sz w:val="28"/>
          <w:szCs w:val="28"/>
        </w:rPr>
        <w:t>万元。</w:t>
      </w:r>
    </w:p>
    <w:p w14:paraId="511B99CA" w14:textId="51EEBBAA" w:rsidR="008042A3" w:rsidRPr="00333B2D" w:rsidRDefault="00333B2D" w:rsidP="00333B2D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33B2D">
        <w:rPr>
          <w:rFonts w:ascii="仿宋" w:eastAsia="仿宋" w:hAnsi="仿宋" w:hint="eastAsia"/>
          <w:sz w:val="28"/>
          <w:szCs w:val="28"/>
        </w:rPr>
        <w:t>“一支粉笔，两袖清风，三尺讲台，四季耕耘”。作为一名光荣的人民教师，管媛辉</w:t>
      </w:r>
      <w:proofErr w:type="gramStart"/>
      <w:r w:rsidRPr="00333B2D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Pr="00333B2D">
        <w:rPr>
          <w:rFonts w:ascii="仿宋" w:eastAsia="仿宋" w:hAnsi="仿宋" w:hint="eastAsia"/>
          <w:sz w:val="28"/>
          <w:szCs w:val="28"/>
        </w:rPr>
        <w:t>为名，不为利，视学生为己出，视教育为生命，但她广博的知识和高尚的品德，滋养着她的每一名学生，更是我校立德树人的楷模。</w:t>
      </w:r>
    </w:p>
    <w:sectPr w:rsidR="008042A3" w:rsidRPr="00333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2D"/>
    <w:rsid w:val="00333B2D"/>
    <w:rsid w:val="00625268"/>
    <w:rsid w:val="007B55C3"/>
    <w:rsid w:val="0080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73BC8"/>
  <w15:chartTrackingRefBased/>
  <w15:docId w15:val="{61E268D8-198D-4E55-9DA7-873FCB0A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B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国华 尹</dc:creator>
  <cp:keywords/>
  <dc:description/>
  <cp:lastModifiedBy>国华 尹</cp:lastModifiedBy>
  <cp:revision>1</cp:revision>
  <dcterms:created xsi:type="dcterms:W3CDTF">2022-07-11T01:48:00Z</dcterms:created>
  <dcterms:modified xsi:type="dcterms:W3CDTF">2022-07-11T01:55:00Z</dcterms:modified>
</cp:coreProperties>
</file>